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9B792" w14:textId="75CD9C45" w:rsidR="00CA086B" w:rsidRDefault="007D5056" w:rsidP="009B11CC">
      <w:pPr>
        <w:spacing w:after="24" w:line="240" w:lineRule="auto"/>
        <w:jc w:val="center"/>
        <w:rPr>
          <w:b/>
          <w:bCs/>
          <w:sz w:val="40"/>
          <w:szCs w:val="40"/>
        </w:rPr>
      </w:pPr>
      <w:r w:rsidRPr="00FA4416">
        <w:rPr>
          <w:b/>
          <w:bCs/>
          <w:sz w:val="40"/>
          <w:szCs w:val="40"/>
        </w:rPr>
        <w:t>LOCAL UNIT MISSION STUDY CREDIT REPORT</w:t>
      </w:r>
    </w:p>
    <w:p w14:paraId="6BF0F82D" w14:textId="77777777" w:rsidR="009B11CC" w:rsidRPr="009B11CC" w:rsidRDefault="009B11CC" w:rsidP="009B11CC">
      <w:pPr>
        <w:spacing w:after="24" w:line="240" w:lineRule="auto"/>
        <w:jc w:val="center"/>
        <w:rPr>
          <w:b/>
          <w:bCs/>
          <w:sz w:val="24"/>
          <w:szCs w:val="24"/>
        </w:rPr>
      </w:pPr>
    </w:p>
    <w:p w14:paraId="21A68808" w14:textId="166DD2F5" w:rsidR="007D5056" w:rsidRDefault="007D5056" w:rsidP="009B11CC">
      <w:pPr>
        <w:spacing w:after="24" w:line="240" w:lineRule="auto"/>
        <w:jc w:val="center"/>
        <w:rPr>
          <w:b/>
          <w:bCs/>
          <w:sz w:val="32"/>
          <w:szCs w:val="32"/>
        </w:rPr>
      </w:pPr>
      <w:r w:rsidRPr="00FA4416">
        <w:rPr>
          <w:b/>
          <w:bCs/>
          <w:sz w:val="32"/>
          <w:szCs w:val="32"/>
        </w:rPr>
        <w:t>To be sent to your District E &amp; I Coordinator</w:t>
      </w:r>
    </w:p>
    <w:p w14:paraId="0E42B72E" w14:textId="77777777" w:rsidR="009B11CC" w:rsidRPr="009B11CC" w:rsidRDefault="009B11CC" w:rsidP="009B11CC">
      <w:pPr>
        <w:spacing w:after="24" w:line="240" w:lineRule="auto"/>
        <w:jc w:val="center"/>
        <w:rPr>
          <w:b/>
          <w:bCs/>
          <w:sz w:val="20"/>
          <w:szCs w:val="20"/>
        </w:rPr>
      </w:pPr>
    </w:p>
    <w:p w14:paraId="754A2465" w14:textId="19CF41BB" w:rsidR="007D5056" w:rsidRDefault="007D5056" w:rsidP="009B11CC">
      <w:pPr>
        <w:spacing w:after="24" w:line="240" w:lineRule="auto"/>
        <w:jc w:val="center"/>
        <w:rPr>
          <w:b/>
          <w:bCs/>
          <w:sz w:val="34"/>
          <w:szCs w:val="34"/>
        </w:rPr>
      </w:pPr>
      <w:r w:rsidRPr="00FA4416">
        <w:rPr>
          <w:b/>
          <w:bCs/>
          <w:sz w:val="34"/>
          <w:szCs w:val="34"/>
        </w:rPr>
        <w:t>APPLICATION FOR CREDIT OF THE MISSION U STUDIES</w:t>
      </w:r>
    </w:p>
    <w:p w14:paraId="581EF483" w14:textId="77777777" w:rsidR="009B11CC" w:rsidRPr="009B11CC" w:rsidRDefault="009B11CC" w:rsidP="009B11CC">
      <w:pPr>
        <w:spacing w:after="24" w:line="240" w:lineRule="auto"/>
        <w:jc w:val="center"/>
        <w:rPr>
          <w:b/>
          <w:bCs/>
        </w:rPr>
      </w:pPr>
    </w:p>
    <w:p w14:paraId="07630EB0" w14:textId="3697214E" w:rsidR="007D5056" w:rsidRDefault="007D5056" w:rsidP="009B11CC">
      <w:pPr>
        <w:spacing w:after="24" w:line="240" w:lineRule="auto"/>
        <w:jc w:val="center"/>
        <w:rPr>
          <w:b/>
          <w:bCs/>
          <w:sz w:val="32"/>
          <w:szCs w:val="32"/>
        </w:rPr>
      </w:pPr>
      <w:r w:rsidRPr="00FA4416">
        <w:rPr>
          <w:b/>
          <w:bCs/>
          <w:sz w:val="32"/>
          <w:szCs w:val="32"/>
        </w:rPr>
        <w:t>(Only those studies from MISSION U are accepted)</w:t>
      </w:r>
    </w:p>
    <w:p w14:paraId="5EE56D66" w14:textId="3F195E81" w:rsidR="009B11CC" w:rsidRPr="009B11CC" w:rsidRDefault="009B11CC" w:rsidP="009B11CC">
      <w:pPr>
        <w:tabs>
          <w:tab w:val="left" w:pos="3345"/>
        </w:tabs>
        <w:spacing w:after="24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59CC9DD1" w14:textId="77777777" w:rsidR="009B11CC" w:rsidRPr="009B11CC" w:rsidRDefault="009B11CC" w:rsidP="009B11CC">
      <w:pPr>
        <w:spacing w:after="24" w:line="240" w:lineRule="auto"/>
        <w:jc w:val="center"/>
        <w:rPr>
          <w:b/>
          <w:bCs/>
          <w:sz w:val="20"/>
          <w:szCs w:val="20"/>
        </w:rPr>
      </w:pPr>
    </w:p>
    <w:p w14:paraId="06063739" w14:textId="1ECA6B21" w:rsidR="007D5056" w:rsidRPr="00FA4416" w:rsidRDefault="007D5056" w:rsidP="006D031C">
      <w:pPr>
        <w:spacing w:line="276" w:lineRule="auto"/>
        <w:rPr>
          <w:sz w:val="27"/>
          <w:szCs w:val="27"/>
        </w:rPr>
      </w:pPr>
      <w:r w:rsidRPr="00FA4416">
        <w:rPr>
          <w:sz w:val="27"/>
          <w:szCs w:val="27"/>
        </w:rPr>
        <w:t xml:space="preserve">Certificates of recognition for excellence in study will be awarded at Mission U in July.   </w:t>
      </w:r>
      <w:r w:rsidRPr="00FA4416">
        <w:rPr>
          <w:b/>
          <w:bCs/>
          <w:sz w:val="27"/>
          <w:szCs w:val="27"/>
        </w:rPr>
        <w:t xml:space="preserve"> To qualify you must complete 4 hours for each study.</w:t>
      </w:r>
      <w:r w:rsidR="006D031C" w:rsidRPr="00FA4416">
        <w:rPr>
          <w:b/>
          <w:bCs/>
          <w:sz w:val="27"/>
          <w:szCs w:val="27"/>
        </w:rPr>
        <w:br/>
      </w:r>
    </w:p>
    <w:p w14:paraId="1EBC2DB5" w14:textId="2AC7D2BA" w:rsidR="007D5056" w:rsidRPr="00FA4416" w:rsidRDefault="007D5056" w:rsidP="009B11CC">
      <w:pPr>
        <w:tabs>
          <w:tab w:val="right" w:leader="underscore" w:pos="6120"/>
          <w:tab w:val="right" w:leader="underscore" w:pos="9360"/>
        </w:tabs>
        <w:spacing w:after="180" w:line="276" w:lineRule="auto"/>
        <w:rPr>
          <w:sz w:val="27"/>
          <w:szCs w:val="27"/>
        </w:rPr>
      </w:pPr>
      <w:r w:rsidRPr="00FA4416">
        <w:rPr>
          <w:sz w:val="27"/>
          <w:szCs w:val="27"/>
        </w:rPr>
        <w:t xml:space="preserve">Name of Unit </w:t>
      </w:r>
      <w:r w:rsidRPr="00FA4416">
        <w:rPr>
          <w:sz w:val="27"/>
          <w:szCs w:val="27"/>
        </w:rPr>
        <w:tab/>
        <w:t>Church</w:t>
      </w:r>
      <w:r w:rsidRPr="00FA4416">
        <w:rPr>
          <w:sz w:val="27"/>
          <w:szCs w:val="27"/>
        </w:rPr>
        <w:tab/>
      </w:r>
    </w:p>
    <w:p w14:paraId="597C9D2F" w14:textId="0612285C" w:rsidR="007D5056" w:rsidRPr="00FA4416" w:rsidRDefault="007D5056" w:rsidP="009B11CC">
      <w:pPr>
        <w:tabs>
          <w:tab w:val="right" w:leader="underscore" w:pos="5940"/>
          <w:tab w:val="right" w:leader="underscore" w:pos="9360"/>
        </w:tabs>
        <w:spacing w:after="180"/>
        <w:rPr>
          <w:sz w:val="27"/>
          <w:szCs w:val="27"/>
        </w:rPr>
      </w:pPr>
      <w:r w:rsidRPr="00FA4416">
        <w:rPr>
          <w:sz w:val="27"/>
          <w:szCs w:val="27"/>
        </w:rPr>
        <w:t xml:space="preserve">City &amp; State </w:t>
      </w:r>
      <w:r w:rsidRPr="00FA4416">
        <w:rPr>
          <w:sz w:val="27"/>
          <w:szCs w:val="27"/>
        </w:rPr>
        <w:tab/>
        <w:t xml:space="preserve">District </w:t>
      </w:r>
      <w:r w:rsidRPr="00FA4416">
        <w:rPr>
          <w:sz w:val="27"/>
          <w:szCs w:val="27"/>
        </w:rPr>
        <w:tab/>
      </w:r>
    </w:p>
    <w:p w14:paraId="0E359884" w14:textId="60A37A13" w:rsidR="007D5056" w:rsidRPr="00FA4416" w:rsidRDefault="007D5056" w:rsidP="009B11CC">
      <w:pPr>
        <w:tabs>
          <w:tab w:val="left" w:leader="underscore" w:pos="9360"/>
        </w:tabs>
        <w:spacing w:after="180"/>
        <w:rPr>
          <w:sz w:val="27"/>
          <w:szCs w:val="27"/>
        </w:rPr>
      </w:pPr>
      <w:r w:rsidRPr="00FA4416">
        <w:rPr>
          <w:sz w:val="27"/>
          <w:szCs w:val="27"/>
        </w:rPr>
        <w:t xml:space="preserve">Unit President </w:t>
      </w:r>
      <w:r w:rsidRPr="00FA4416">
        <w:rPr>
          <w:sz w:val="27"/>
          <w:szCs w:val="27"/>
        </w:rPr>
        <w:tab/>
      </w:r>
    </w:p>
    <w:p w14:paraId="59F52F40" w14:textId="7A8F1513" w:rsidR="007D5056" w:rsidRPr="00FA4416" w:rsidRDefault="007D5056" w:rsidP="009B11CC">
      <w:pPr>
        <w:tabs>
          <w:tab w:val="left" w:leader="underscore" w:pos="9360"/>
        </w:tabs>
        <w:spacing w:after="180"/>
        <w:rPr>
          <w:sz w:val="27"/>
          <w:szCs w:val="27"/>
        </w:rPr>
      </w:pPr>
      <w:r w:rsidRPr="00FA4416">
        <w:rPr>
          <w:sz w:val="27"/>
          <w:szCs w:val="27"/>
        </w:rPr>
        <w:t xml:space="preserve">Unit E&amp;I Coordinator </w:t>
      </w:r>
      <w:r w:rsidRPr="00FA4416">
        <w:rPr>
          <w:sz w:val="27"/>
          <w:szCs w:val="27"/>
        </w:rPr>
        <w:tab/>
      </w:r>
    </w:p>
    <w:p w14:paraId="24584A36" w14:textId="032544D1" w:rsidR="007D5056" w:rsidRPr="00FA4416" w:rsidRDefault="007D5056" w:rsidP="009B11CC">
      <w:pPr>
        <w:tabs>
          <w:tab w:val="left" w:leader="underscore" w:pos="7110"/>
          <w:tab w:val="left" w:leader="underscore" w:pos="9360"/>
        </w:tabs>
        <w:spacing w:after="180"/>
        <w:rPr>
          <w:sz w:val="27"/>
          <w:szCs w:val="27"/>
        </w:rPr>
      </w:pPr>
      <w:r w:rsidRPr="00FA4416">
        <w:rPr>
          <w:sz w:val="27"/>
          <w:szCs w:val="27"/>
        </w:rPr>
        <w:t xml:space="preserve">Study #1 </w:t>
      </w:r>
      <w:r w:rsidRPr="00FA4416">
        <w:rPr>
          <w:sz w:val="27"/>
          <w:szCs w:val="27"/>
        </w:rPr>
        <w:tab/>
        <w:t>#Hours</w:t>
      </w:r>
      <w:r w:rsidR="006D031C" w:rsidRPr="00FA4416">
        <w:rPr>
          <w:sz w:val="27"/>
          <w:szCs w:val="27"/>
        </w:rPr>
        <w:tab/>
      </w:r>
    </w:p>
    <w:p w14:paraId="4495A9C4" w14:textId="3AA7AEE8" w:rsidR="007D5056" w:rsidRPr="00FA4416" w:rsidRDefault="007D5056" w:rsidP="009B11CC">
      <w:pPr>
        <w:tabs>
          <w:tab w:val="left" w:leader="underscore" w:pos="7110"/>
          <w:tab w:val="left" w:leader="underscore" w:pos="9360"/>
        </w:tabs>
        <w:spacing w:after="180"/>
        <w:rPr>
          <w:sz w:val="27"/>
          <w:szCs w:val="27"/>
        </w:rPr>
      </w:pPr>
      <w:r w:rsidRPr="00FA4416">
        <w:rPr>
          <w:sz w:val="27"/>
          <w:szCs w:val="27"/>
        </w:rPr>
        <w:t xml:space="preserve">Study #2 </w:t>
      </w:r>
      <w:r w:rsidR="006D031C" w:rsidRPr="00FA4416">
        <w:rPr>
          <w:sz w:val="27"/>
          <w:szCs w:val="27"/>
        </w:rPr>
        <w:tab/>
      </w:r>
      <w:r w:rsidRPr="00FA4416">
        <w:rPr>
          <w:sz w:val="27"/>
          <w:szCs w:val="27"/>
        </w:rPr>
        <w:t>#Hours</w:t>
      </w:r>
      <w:r w:rsidR="006D031C" w:rsidRPr="00FA4416">
        <w:rPr>
          <w:sz w:val="27"/>
          <w:szCs w:val="27"/>
        </w:rPr>
        <w:tab/>
      </w:r>
    </w:p>
    <w:p w14:paraId="2DB8D0F9" w14:textId="77777777" w:rsidR="007F4601" w:rsidRDefault="007D5056" w:rsidP="007F4601">
      <w:pPr>
        <w:tabs>
          <w:tab w:val="left" w:leader="underscore" w:pos="7110"/>
          <w:tab w:val="left" w:leader="underscore" w:pos="9360"/>
        </w:tabs>
        <w:spacing w:after="180"/>
        <w:rPr>
          <w:b/>
          <w:bCs/>
          <w:sz w:val="27"/>
          <w:szCs w:val="27"/>
        </w:rPr>
      </w:pPr>
      <w:r w:rsidRPr="00FA4416">
        <w:rPr>
          <w:sz w:val="27"/>
          <w:szCs w:val="27"/>
        </w:rPr>
        <w:t xml:space="preserve">Study #3 </w:t>
      </w:r>
      <w:r w:rsidR="006D031C" w:rsidRPr="00FA4416">
        <w:rPr>
          <w:sz w:val="27"/>
          <w:szCs w:val="27"/>
        </w:rPr>
        <w:tab/>
      </w:r>
      <w:r w:rsidRPr="00FA4416">
        <w:rPr>
          <w:sz w:val="27"/>
          <w:szCs w:val="27"/>
        </w:rPr>
        <w:t>#Hours</w:t>
      </w:r>
      <w:r w:rsidR="006D031C" w:rsidRPr="00FA4416">
        <w:rPr>
          <w:sz w:val="27"/>
          <w:szCs w:val="27"/>
        </w:rPr>
        <w:tab/>
      </w:r>
      <w:r w:rsidR="007F4601">
        <w:rPr>
          <w:sz w:val="27"/>
          <w:szCs w:val="27"/>
        </w:rPr>
        <w:br/>
      </w:r>
    </w:p>
    <w:p w14:paraId="7BEA0D66" w14:textId="7D2C7606" w:rsidR="007D5056" w:rsidRPr="00FA4416" w:rsidRDefault="007D5056" w:rsidP="007F4601">
      <w:pPr>
        <w:tabs>
          <w:tab w:val="left" w:leader="underscore" w:pos="7110"/>
          <w:tab w:val="left" w:leader="underscore" w:pos="9360"/>
        </w:tabs>
        <w:spacing w:after="180" w:line="240" w:lineRule="auto"/>
        <w:rPr>
          <w:sz w:val="27"/>
          <w:szCs w:val="27"/>
        </w:rPr>
      </w:pPr>
      <w:r w:rsidRPr="00FA4416">
        <w:rPr>
          <w:b/>
          <w:bCs/>
          <w:sz w:val="27"/>
          <w:szCs w:val="27"/>
        </w:rPr>
        <w:t>You will receive 1 hour of credit if someone from your unit attended Mission U</w:t>
      </w:r>
    </w:p>
    <w:p w14:paraId="2C5B8D0F" w14:textId="7AEC5B89" w:rsidR="006D031C" w:rsidRPr="00FA4416" w:rsidRDefault="006D031C" w:rsidP="006D031C">
      <w:pPr>
        <w:tabs>
          <w:tab w:val="left" w:leader="underscore" w:pos="9360"/>
        </w:tabs>
        <w:rPr>
          <w:sz w:val="27"/>
          <w:szCs w:val="27"/>
        </w:rPr>
      </w:pPr>
      <w:r w:rsidRPr="00FA4416">
        <w:rPr>
          <w:sz w:val="27"/>
          <w:szCs w:val="27"/>
        </w:rPr>
        <w:tab/>
      </w:r>
    </w:p>
    <w:p w14:paraId="217DDE46" w14:textId="6D957B2F" w:rsidR="007D5056" w:rsidRPr="00FA4416" w:rsidRDefault="007D5056">
      <w:pPr>
        <w:rPr>
          <w:sz w:val="27"/>
          <w:szCs w:val="27"/>
        </w:rPr>
      </w:pPr>
      <w:r w:rsidRPr="00FA4416">
        <w:rPr>
          <w:sz w:val="27"/>
          <w:szCs w:val="27"/>
        </w:rPr>
        <w:t>Describe any action that grew out of one or more of the above studies.</w:t>
      </w:r>
    </w:p>
    <w:p w14:paraId="1AA399E9" w14:textId="4472122F" w:rsidR="007D5056" w:rsidRPr="00FA4416" w:rsidRDefault="006D031C" w:rsidP="006D031C">
      <w:pPr>
        <w:tabs>
          <w:tab w:val="left" w:leader="underscore" w:pos="9360"/>
        </w:tabs>
        <w:spacing w:line="360" w:lineRule="auto"/>
        <w:rPr>
          <w:sz w:val="27"/>
          <w:szCs w:val="27"/>
        </w:rPr>
      </w:pPr>
      <w:r w:rsidRPr="00FA4416">
        <w:rPr>
          <w:sz w:val="27"/>
          <w:szCs w:val="27"/>
        </w:rPr>
        <w:tab/>
      </w:r>
    </w:p>
    <w:p w14:paraId="681168B9" w14:textId="2D10B477" w:rsidR="007D5056" w:rsidRPr="00FA4416" w:rsidRDefault="006D031C" w:rsidP="006D031C">
      <w:pPr>
        <w:tabs>
          <w:tab w:val="left" w:leader="underscore" w:pos="9360"/>
        </w:tabs>
        <w:rPr>
          <w:sz w:val="27"/>
          <w:szCs w:val="27"/>
        </w:rPr>
      </w:pPr>
      <w:r w:rsidRPr="00FA4416">
        <w:rPr>
          <w:sz w:val="27"/>
          <w:szCs w:val="27"/>
        </w:rPr>
        <w:tab/>
      </w:r>
    </w:p>
    <w:p w14:paraId="2832D476" w14:textId="2718FD39" w:rsidR="007D5056" w:rsidRPr="007F4601" w:rsidRDefault="007D5056">
      <w:pPr>
        <w:rPr>
          <w:sz w:val="28"/>
          <w:szCs w:val="28"/>
        </w:rPr>
      </w:pPr>
      <w:r w:rsidRPr="007F4601">
        <w:rPr>
          <w:sz w:val="28"/>
          <w:szCs w:val="28"/>
        </w:rPr>
        <w:t>Applications must be sent to your District E&amp;I Coordinator by June 1   to get credit.</w:t>
      </w:r>
    </w:p>
    <w:p w14:paraId="18AAC61D" w14:textId="7E77A38A" w:rsidR="007D5056" w:rsidRPr="007F4601" w:rsidRDefault="007D5056">
      <w:pPr>
        <w:rPr>
          <w:sz w:val="28"/>
          <w:szCs w:val="28"/>
        </w:rPr>
      </w:pPr>
      <w:r w:rsidRPr="007F4601">
        <w:rPr>
          <w:sz w:val="28"/>
          <w:szCs w:val="28"/>
        </w:rPr>
        <w:t>District Mission Studies also count if attended by a member(s) on the Conference or District Mission Teams.</w:t>
      </w:r>
    </w:p>
    <w:sectPr w:rsidR="007D5056" w:rsidRPr="007F4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056"/>
    <w:rsid w:val="000551DE"/>
    <w:rsid w:val="006D031C"/>
    <w:rsid w:val="007D5056"/>
    <w:rsid w:val="007F4601"/>
    <w:rsid w:val="009B11CC"/>
    <w:rsid w:val="00E77E4F"/>
    <w:rsid w:val="00FA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7E981"/>
  <w15:chartTrackingRefBased/>
  <w15:docId w15:val="{A6FC3596-F65A-4E43-A36E-F2D5EEF6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Story</dc:creator>
  <cp:keywords/>
  <dc:description/>
  <cp:lastModifiedBy>Penny Story</cp:lastModifiedBy>
  <cp:revision>3</cp:revision>
  <cp:lastPrinted>2021-02-23T15:45:00Z</cp:lastPrinted>
  <dcterms:created xsi:type="dcterms:W3CDTF">2021-02-23T15:17:00Z</dcterms:created>
  <dcterms:modified xsi:type="dcterms:W3CDTF">2021-02-23T15:47:00Z</dcterms:modified>
</cp:coreProperties>
</file>